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63" w:rsidRPr="00592DA1" w:rsidRDefault="001D1C63" w:rsidP="001D1C63">
      <w:pPr>
        <w:rPr>
          <w:rFonts w:ascii="黑体" w:eastAsia="黑体" w:hAnsi="黑体" w:cs="Times New Roman"/>
          <w:sz w:val="32"/>
          <w:szCs w:val="32"/>
        </w:rPr>
      </w:pPr>
      <w:r w:rsidRPr="00592DA1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1D1C63" w:rsidRDefault="001D1C63" w:rsidP="001D1C63">
      <w:pPr>
        <w:rPr>
          <w:rFonts w:ascii="Times New Roman" w:eastAsia="黑体" w:hAnsi="Times New Roman" w:cs="Times New Roman"/>
          <w:sz w:val="32"/>
          <w:szCs w:val="32"/>
        </w:rPr>
      </w:pPr>
    </w:p>
    <w:p w:rsidR="001D1C63" w:rsidRDefault="001D1C63" w:rsidP="001D1C63">
      <w:pPr>
        <w:ind w:firstLineChars="250" w:firstLine="1100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方正小标宋简体" w:cs="Times New Roman"/>
          <w:bCs/>
          <w:sz w:val="44"/>
          <w:szCs w:val="44"/>
        </w:rPr>
        <w:t>扬州市市级装配式示范项目申报表</w:t>
      </w: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p w:rsidR="001D1C63" w:rsidRDefault="001D1C63" w:rsidP="001D1C63">
      <w:pPr>
        <w:rPr>
          <w:rFonts w:ascii="Times New Roman" w:hAnsi="Times New Roman" w:cs="Times New Roman"/>
          <w:b/>
          <w:bCs/>
          <w:sz w:val="30"/>
        </w:rPr>
      </w:pPr>
    </w:p>
    <w:tbl>
      <w:tblPr>
        <w:tblW w:w="4665" w:type="pct"/>
        <w:jc w:val="center"/>
        <w:tblLook w:val="04A0"/>
      </w:tblPr>
      <w:tblGrid>
        <w:gridCol w:w="2325"/>
        <w:gridCol w:w="1959"/>
        <w:gridCol w:w="2104"/>
        <w:gridCol w:w="2235"/>
      </w:tblGrid>
      <w:tr w:rsidR="001D1C63" w:rsidTr="0025472E">
        <w:trPr>
          <w:trHeight w:val="624"/>
          <w:jc w:val="center"/>
        </w:trPr>
        <w:tc>
          <w:tcPr>
            <w:tcW w:w="1348" w:type="pct"/>
            <w:vAlign w:val="center"/>
          </w:tcPr>
          <w:p w:rsidR="001D1C63" w:rsidRDefault="001D1C63" w:rsidP="0025472E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3652" w:type="pct"/>
            <w:gridSpan w:val="3"/>
            <w:tcBorders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jc w:val="center"/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</w:pPr>
          </w:p>
        </w:tc>
      </w:tr>
      <w:tr w:rsidR="001D1C63" w:rsidTr="0025472E">
        <w:trPr>
          <w:trHeight w:val="624"/>
          <w:jc w:val="center"/>
        </w:trPr>
        <w:tc>
          <w:tcPr>
            <w:tcW w:w="1348" w:type="pct"/>
            <w:vAlign w:val="center"/>
          </w:tcPr>
          <w:p w:rsidR="001D1C63" w:rsidRDefault="001D1C63" w:rsidP="0025472E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申报单位：</w:t>
            </w:r>
          </w:p>
        </w:tc>
        <w:tc>
          <w:tcPr>
            <w:tcW w:w="36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jc w:val="right"/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Times New Roman"/>
                <w:bCs/>
                <w:kern w:val="0"/>
                <w:sz w:val="28"/>
                <w:szCs w:val="28"/>
              </w:rPr>
              <w:t>（盖章）</w:t>
            </w:r>
          </w:p>
        </w:tc>
      </w:tr>
      <w:tr w:rsidR="001D1C63" w:rsidTr="0025472E">
        <w:trPr>
          <w:trHeight w:val="624"/>
          <w:jc w:val="center"/>
        </w:trPr>
        <w:tc>
          <w:tcPr>
            <w:tcW w:w="1348" w:type="pct"/>
            <w:vAlign w:val="center"/>
          </w:tcPr>
          <w:p w:rsidR="001D1C63" w:rsidRDefault="001D1C63" w:rsidP="0025472E">
            <w:pPr>
              <w:ind w:left="320" w:hangingChars="100" w:hanging="320"/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申报联系人：</w:t>
            </w: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24"/>
              </w:rPr>
            </w:pPr>
          </w:p>
        </w:tc>
        <w:tc>
          <w:tcPr>
            <w:tcW w:w="1220" w:type="pct"/>
            <w:tcBorders>
              <w:top w:val="single" w:sz="4" w:space="0" w:color="auto"/>
            </w:tcBorders>
            <w:vAlign w:val="center"/>
          </w:tcPr>
          <w:p w:rsidR="001D1C63" w:rsidRDefault="001D1C63" w:rsidP="0025472E">
            <w:pPr>
              <w:ind w:left="320" w:hangingChars="100" w:hanging="320"/>
              <w:jc w:val="distribute"/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Times New Roman"/>
                <w:bCs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jc w:val="right"/>
              <w:rPr>
                <w:rFonts w:ascii="方正小标宋简体" w:eastAsia="方正小标宋简体" w:hAnsi="方正小标宋简体" w:cs="Times New Roman"/>
                <w:kern w:val="0"/>
                <w:sz w:val="24"/>
              </w:rPr>
            </w:pPr>
          </w:p>
        </w:tc>
      </w:tr>
    </w:tbl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  <w:r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                扬州市住房和城乡建设局  制</w:t>
      </w:r>
    </w:p>
    <w:p w:rsidR="001D1C63" w:rsidRDefault="001D1C63" w:rsidP="001D1C63">
      <w:pPr>
        <w:autoSpaceDE w:val="0"/>
        <w:autoSpaceDN w:val="0"/>
        <w:snapToGrid w:val="0"/>
        <w:spacing w:line="590" w:lineRule="atLeast"/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sectPr w:rsidR="001D1C63">
          <w:footerReference w:type="default" r:id="rId4"/>
          <w:footerReference w:type="first" r:id="rId5"/>
          <w:pgSz w:w="11906" w:h="16838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                       </w:t>
      </w:r>
      <w:r>
        <w:rPr>
          <w:rFonts w:ascii="方正小标宋简体" w:eastAsia="方正小标宋简体" w:hAnsi="方正小标宋简体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3</w:t>
      </w:r>
      <w:r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>年</w:t>
      </w: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9</w:t>
      </w:r>
      <w:r>
        <w:rPr>
          <w:rFonts w:ascii="方正小标宋简体" w:eastAsia="方正小标宋简体" w:hAnsi="方正小标宋简体" w:cs="Times New Roman"/>
          <w:kern w:val="0"/>
          <w:sz w:val="32"/>
          <w:szCs w:val="32"/>
        </w:rPr>
        <w:t xml:space="preserve">月 </w:t>
      </w:r>
    </w:p>
    <w:tbl>
      <w:tblPr>
        <w:tblpPr w:leftFromText="180" w:rightFromText="180" w:horzAnchor="margin" w:tblpY="-2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ook w:val="04A0"/>
      </w:tblPr>
      <w:tblGrid>
        <w:gridCol w:w="1880"/>
        <w:gridCol w:w="1849"/>
        <w:gridCol w:w="365"/>
        <w:gridCol w:w="833"/>
        <w:gridCol w:w="1381"/>
        <w:gridCol w:w="748"/>
        <w:gridCol w:w="1466"/>
      </w:tblGrid>
      <w:tr w:rsidR="001D1C63" w:rsidTr="0025472E">
        <w:trPr>
          <w:trHeight w:val="416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b/>
                <w:bCs/>
                <w:kern w:val="0"/>
                <w:sz w:val="24"/>
                <w:szCs w:val="24"/>
              </w:rPr>
            </w:pPr>
            <w:bookmarkStart w:id="0" w:name="_Hlk42807202"/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一、项目基本信息</w:t>
            </w: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92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27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□ 政府投资项目    □ 社会投资项目</w:t>
            </w: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□ 居住建筑  □ 公共建筑  □ 其他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（注明）</w:t>
            </w:r>
          </w:p>
        </w:tc>
      </w:tr>
      <w:bookmarkEnd w:id="0"/>
      <w:tr w:rsidR="001D1C63" w:rsidTr="0025472E">
        <w:trPr>
          <w:trHeight w:hRule="exact" w:val="62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00" w:lineRule="exact"/>
              <w:ind w:firstLineChars="50" w:firstLine="1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总用地面积</w:t>
            </w:r>
          </w:p>
          <w:p w:rsidR="001D1C63" w:rsidRDefault="001D1C63" w:rsidP="0025472E">
            <w:pPr>
              <w:widowControl/>
              <w:spacing w:line="30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总建筑面积（万㎡）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62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00" w:lineRule="exact"/>
              <w:ind w:firstLineChars="50" w:firstLine="105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装配式建筑</w:t>
            </w:r>
          </w:p>
          <w:p w:rsidR="001D1C63" w:rsidRDefault="001D1C63" w:rsidP="0025472E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面积（万㎡）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项目建设模式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77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13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二、相关参建方信息</w:t>
            </w:r>
            <w:r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（如</w:t>
            </w:r>
            <w:proofErr w:type="gramStart"/>
            <w:r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无咨询</w:t>
            </w:r>
            <w:proofErr w:type="gramEnd"/>
            <w:r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服务单位，可不填）</w:t>
            </w:r>
          </w:p>
        </w:tc>
      </w:tr>
      <w:tr w:rsidR="001D1C63" w:rsidTr="0025472E">
        <w:trPr>
          <w:trHeight w:hRule="exact" w:val="443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施工总包单位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14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咨询服务单位</w:t>
            </w:r>
          </w:p>
        </w:tc>
        <w:tc>
          <w:tcPr>
            <w:tcW w:w="3897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479"/>
        </w:trPr>
        <w:tc>
          <w:tcPr>
            <w:tcW w:w="110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val="509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 xml:space="preserve">三、装配式单体建筑信息 </w:t>
            </w:r>
            <w:r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按单栋建筑分别填写，可自行添加</w:t>
            </w:r>
            <w:r>
              <w:rPr>
                <w:rFonts w:ascii="方正小标宋简体" w:eastAsia="方正小标宋简体" w:hAnsi="方正小标宋简体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1D1C63" w:rsidTr="0025472E">
        <w:trPr>
          <w:trHeight w:hRule="exact" w:val="510"/>
        </w:trPr>
        <w:tc>
          <w:tcPr>
            <w:tcW w:w="110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100" w:firstLine="24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1" w:name="_Hlk42807465"/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楼栋号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建筑类型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□居住建筑  □公共建筑  □其它</w:t>
            </w:r>
            <w:r>
              <w:rPr>
                <w:rFonts w:asciiTheme="minorEastAsia" w:hAnsiTheme="minorEastAsia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>（注明）</w:t>
            </w:r>
          </w:p>
        </w:tc>
      </w:tr>
      <w:tr w:rsidR="001D1C63" w:rsidTr="0025472E">
        <w:trPr>
          <w:trHeight w:val="510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□混凝土结构  □钢结构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□木结构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>□混合结构</w:t>
            </w:r>
          </w:p>
        </w:tc>
      </w:tr>
      <w:tr w:rsidR="001D1C63" w:rsidTr="0025472E">
        <w:trPr>
          <w:trHeight w:val="487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施工许可证号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施工图审查合格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证号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bookmarkEnd w:id="1"/>
      <w:tr w:rsidR="001D1C63" w:rsidTr="0025472E">
        <w:trPr>
          <w:trHeight w:val="478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建筑面积（㎡）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建筑层数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val="416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是否全装修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预制装配率(%)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val="624"/>
        </w:trPr>
        <w:tc>
          <w:tcPr>
            <w:tcW w:w="1103" w:type="pct"/>
            <w:vMerge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装配式建筑</w:t>
            </w:r>
          </w:p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综合评定等级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/>
                <w:kern w:val="0"/>
                <w:szCs w:val="21"/>
              </w:rPr>
              <w:t>是否在省绿色建筑综合服务平台上进行自我声明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val="624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当前实施阶段</w:t>
            </w:r>
          </w:p>
        </w:tc>
        <w:tc>
          <w:tcPr>
            <w:tcW w:w="2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□实施中  □主体完工  □已竣工</w:t>
            </w:r>
          </w:p>
        </w:tc>
      </w:tr>
      <w:tr w:rsidR="001D1C63" w:rsidTr="0025472E">
        <w:trPr>
          <w:trHeight w:val="555"/>
        </w:trPr>
        <w:tc>
          <w:tcPr>
            <w:tcW w:w="11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楼栋号：……</w:t>
            </w:r>
          </w:p>
        </w:tc>
        <w:tc>
          <w:tcPr>
            <w:tcW w:w="3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3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添加的栋号无需填写建筑类型、结构类型、施工许可证、审图合格证号</w:t>
            </w:r>
          </w:p>
        </w:tc>
      </w:tr>
      <w:tr w:rsidR="001D1C63" w:rsidTr="0025472E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四、工程项目简介</w:t>
            </w:r>
          </w:p>
        </w:tc>
      </w:tr>
      <w:tr w:rsidR="001D1C63" w:rsidTr="0025472E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（包括项目基本信息，标准化设计、工厂化生产、装配化施工、一体化装修、信息化管理等，限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字以内）</w:t>
            </w: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五、技术创新点</w:t>
            </w:r>
          </w:p>
        </w:tc>
      </w:tr>
      <w:tr w:rsidR="001D1C63" w:rsidTr="0025472E">
        <w:trPr>
          <w:trHeight w:val="366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（包括围护结构、装配化装修、绿色建筑、信息化技术应用与管理等相关技术应用和创新情况，限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字）</w:t>
            </w:r>
          </w:p>
        </w:tc>
      </w:tr>
      <w:tr w:rsidR="001D1C63" w:rsidTr="0025472E">
        <w:trPr>
          <w:trHeight w:val="533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C63" w:rsidRDefault="001D1C63" w:rsidP="0025472E">
            <w:pPr>
              <w:widowControl/>
              <w:spacing w:line="46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六、预期经济、社会和环境效益</w:t>
            </w:r>
          </w:p>
        </w:tc>
      </w:tr>
      <w:tr w:rsidR="001D1C63" w:rsidTr="0025472E">
        <w:trPr>
          <w:trHeight w:val="31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D1C63" w:rsidTr="0025472E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t>五、申报单位承诺</w:t>
            </w:r>
          </w:p>
        </w:tc>
      </w:tr>
      <w:tr w:rsidR="001D1C63" w:rsidTr="0025472E">
        <w:trPr>
          <w:trHeight w:hRule="exact" w:val="270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C63" w:rsidRDefault="001D1C63" w:rsidP="0025472E">
            <w:pPr>
              <w:widowControl/>
              <w:spacing w:line="40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本申报表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和提供的资料真实有效；如有虚假，本企业两年内不再申报扬州市市级以上（含市级）装配式建筑示范项目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。</w:t>
            </w: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ind w:firstLineChars="3100" w:firstLine="7440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（盖章）</w:t>
            </w:r>
          </w:p>
          <w:p w:rsidR="001D1C63" w:rsidRDefault="001D1C63" w:rsidP="0025472E">
            <w:pPr>
              <w:widowControl/>
              <w:spacing w:line="400" w:lineRule="exact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年    月    日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</w:p>
        </w:tc>
      </w:tr>
      <w:tr w:rsidR="001D1C63" w:rsidTr="0025472E">
        <w:trPr>
          <w:trHeight w:hRule="exact" w:val="56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Times New Roman"/>
                <w:kern w:val="0"/>
                <w:sz w:val="24"/>
                <w:szCs w:val="24"/>
              </w:rPr>
              <w:lastRenderedPageBreak/>
              <w:t>六、县（市、区）建设主管部门意见</w:t>
            </w:r>
          </w:p>
        </w:tc>
      </w:tr>
      <w:tr w:rsidR="001D1C63" w:rsidTr="0025472E">
        <w:trPr>
          <w:trHeight w:hRule="exact" w:val="567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1C63" w:rsidRPr="006D5FDD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项目申报时，未发生死亡安全事故，未发生较大质量问题，无因重大问题被县级建设主管部门通报，未发生农民工严重上访事件，其他条件符合申报要求，同意申报扬州市市级装配式建筑示范项目。</w:t>
            </w: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D1C63" w:rsidRDefault="001D1C63" w:rsidP="0025472E">
            <w:pPr>
              <w:widowControl/>
              <w:spacing w:line="400" w:lineRule="exact"/>
              <w:ind w:firstLineChars="3100" w:firstLine="7440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（盖章）</w:t>
            </w:r>
          </w:p>
          <w:p w:rsidR="001D1C63" w:rsidRDefault="001D1C63" w:rsidP="0025472E">
            <w:pPr>
              <w:widowControl/>
              <w:spacing w:line="400" w:lineRule="exact"/>
              <w:ind w:left="2880" w:hangingChars="1200" w:hanging="2880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Default="001D1C63" w:rsidP="001D1C63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1D1C63" w:rsidRPr="00C947FA" w:rsidRDefault="001D1C63" w:rsidP="001D1C63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  <w:r w:rsidRPr="00C947FA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1D1C63" w:rsidRDefault="001D1C63" w:rsidP="001D1C63">
      <w:pPr>
        <w:pStyle w:val="a4"/>
        <w:shd w:val="clear" w:color="auto" w:fill="FFFFFF"/>
        <w:spacing w:before="0" w:beforeAutospacing="0" w:after="0" w:afterAutospacing="0" w:line="400" w:lineRule="exact"/>
        <w:rPr>
          <w:rFonts w:ascii="黑体" w:eastAsia="黑体" w:hAnsi="黑体" w:cs="Times New Roman"/>
          <w:b/>
          <w:color w:val="333333"/>
          <w:sz w:val="32"/>
          <w:szCs w:val="32"/>
        </w:rPr>
      </w:pPr>
    </w:p>
    <w:p w:rsidR="001D1C63" w:rsidRPr="00645E8C" w:rsidRDefault="001D1C63" w:rsidP="001D1C63">
      <w:pPr>
        <w:pStyle w:val="a4"/>
        <w:shd w:val="clear" w:color="auto" w:fill="FFFFFF"/>
        <w:spacing w:before="0" w:beforeAutospacing="0" w:after="0" w:afterAutospacing="0"/>
        <w:ind w:firstLineChars="500" w:firstLine="2200"/>
        <w:rPr>
          <w:rFonts w:ascii="方正小标宋简体" w:eastAsia="方正小标宋简体" w:hAnsi="方正小标宋简体" w:cs="Times New Roman"/>
          <w:color w:val="333333"/>
          <w:sz w:val="44"/>
          <w:szCs w:val="44"/>
        </w:rPr>
      </w:pPr>
      <w:r>
        <w:rPr>
          <w:rFonts w:ascii="Times New Roman" w:eastAsia="方正小标宋简体" w:hAnsi="方正小标宋简体" w:cs="Times New Roman"/>
          <w:bCs/>
          <w:sz w:val="44"/>
          <w:szCs w:val="44"/>
        </w:rPr>
        <w:t>申报</w:t>
      </w:r>
      <w:r>
        <w:rPr>
          <w:rFonts w:ascii="Times New Roman" w:eastAsia="方正小标宋简体" w:hAnsi="方正小标宋简体" w:cs="Times New Roman" w:hint="eastAsia"/>
          <w:bCs/>
          <w:sz w:val="44"/>
          <w:szCs w:val="44"/>
        </w:rPr>
        <w:t>材料目录</w:t>
      </w:r>
    </w:p>
    <w:p w:rsidR="001D1C63" w:rsidRDefault="001D1C63" w:rsidP="001D1C63">
      <w:pPr>
        <w:pStyle w:val="a4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333333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333333"/>
          <w:sz w:val="32"/>
          <w:szCs w:val="32"/>
        </w:rPr>
        <w:t>、</w:t>
      </w:r>
      <w:r w:rsidRPr="00111F5F">
        <w:rPr>
          <w:rFonts w:ascii="Times New Roman" w:eastAsia="仿宋" w:hAnsi="仿宋" w:cs="Times New Roman"/>
          <w:sz w:val="32"/>
          <w:szCs w:val="32"/>
        </w:rPr>
        <w:t>《扬州市市级装配式示范项目申报表》</w:t>
      </w:r>
      <w:r>
        <w:rPr>
          <w:rFonts w:ascii="Times New Roman" w:eastAsia="仿宋" w:hAnsi="仿宋" w:cs="Times New Roman" w:hint="eastAsia"/>
          <w:sz w:val="32"/>
          <w:szCs w:val="32"/>
        </w:rPr>
        <w:t>；</w:t>
      </w:r>
    </w:p>
    <w:p w:rsidR="001D1C63" w:rsidRDefault="001D1C63" w:rsidP="001D1C63">
      <w:pPr>
        <w:pStyle w:val="a4"/>
        <w:shd w:val="clear" w:color="auto" w:fill="FFFFFF"/>
        <w:spacing w:before="0" w:beforeAutospacing="0" w:after="0" w:afterAutospacing="0"/>
        <w:rPr>
          <w:rFonts w:ascii="Times New Roman" w:eastAsia="仿宋" w:hAnsi="仿宋" w:cs="Times New Roman"/>
          <w:color w:val="333333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sz w:val="32"/>
          <w:szCs w:val="32"/>
        </w:rPr>
        <w:t>2</w:t>
      </w:r>
      <w:r w:rsidRPr="00CA1CAA">
        <w:rPr>
          <w:rFonts w:ascii="Times New Roman" w:eastAsia="仿宋" w:hAnsi="仿宋" w:cs="Times New Roman"/>
          <w:color w:val="333333"/>
          <w:sz w:val="32"/>
          <w:szCs w:val="32"/>
        </w:rPr>
        <w:t>、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项目立项审批、核准或备案手续；</w:t>
      </w:r>
    </w:p>
    <w:p w:rsidR="001D1C63" w:rsidRDefault="001D1C63" w:rsidP="001D1C63">
      <w:pPr>
        <w:pStyle w:val="a4"/>
        <w:shd w:val="clear" w:color="auto" w:fill="FFFFFF"/>
        <w:spacing w:before="0" w:beforeAutospacing="0" w:after="0" w:afterAutospacing="0"/>
        <w:ind w:left="480" w:hangingChars="150" w:hanging="480"/>
        <w:rPr>
          <w:rFonts w:ascii="Times New Roman" w:eastAsia="仿宋" w:hAnsi="仿宋" w:cs="Times New Roman"/>
          <w:color w:val="333333"/>
          <w:sz w:val="32"/>
          <w:szCs w:val="32"/>
        </w:rPr>
      </w:pP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3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、与建筑产业现代化相关的设计、施工图纸，有效反映项目基本性及特色的图片影像资料（电子档）；</w:t>
      </w:r>
    </w:p>
    <w:p w:rsidR="001D1C63" w:rsidRPr="00C947FA" w:rsidRDefault="001D1C63" w:rsidP="001D1C63">
      <w:pPr>
        <w:pStyle w:val="a4"/>
        <w:shd w:val="clear" w:color="auto" w:fill="FFFFFF"/>
        <w:spacing w:before="0" w:beforeAutospacing="0" w:after="0" w:afterAutospacing="0"/>
        <w:ind w:left="480" w:hangingChars="150" w:hanging="480"/>
        <w:rPr>
          <w:rFonts w:ascii="Times New Roman" w:eastAsia="仿宋" w:hAnsi="仿宋" w:cs="Times New Roman"/>
          <w:color w:val="333333"/>
          <w:sz w:val="32"/>
          <w:szCs w:val="32"/>
        </w:rPr>
      </w:pP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4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、材料要求：申报表和相关材料纸质版装订成册；电子版图片应为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jpg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格式，分辨率不低于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800dpi</w:t>
      </w:r>
      <w:r>
        <w:rPr>
          <w:rFonts w:ascii="Times New Roman" w:eastAsia="仿宋" w:hAnsi="仿宋" w:cs="Times New Roman" w:hint="eastAsia"/>
          <w:color w:val="333333"/>
          <w:sz w:val="32"/>
          <w:szCs w:val="32"/>
        </w:rPr>
        <w:t>。</w:t>
      </w:r>
    </w:p>
    <w:p w:rsidR="0096570C" w:rsidRPr="001D1C63" w:rsidRDefault="0096570C"/>
    <w:sectPr w:rsidR="0096570C" w:rsidRPr="001D1C63" w:rsidSect="00B4593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09611"/>
      <w:docPartObj>
        <w:docPartGallery w:val="Page Numbers (Bottom of Page)"/>
        <w:docPartUnique/>
      </w:docPartObj>
    </w:sdtPr>
    <w:sdtEndPr/>
    <w:sdtContent>
      <w:p w:rsidR="0063737C" w:rsidRDefault="00672036">
        <w:pPr>
          <w:pStyle w:val="a3"/>
          <w:jc w:val="center"/>
        </w:pPr>
        <w:r w:rsidRPr="006373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73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73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1C63" w:rsidRPr="001D1C6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6373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5022" w:rsidRDefault="006720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37" w:rsidRDefault="00672036">
    <w:pPr>
      <w:pStyle w:val="a3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37" w:rsidRDefault="00672036">
    <w:pPr>
      <w:pStyle w:val="a3"/>
      <w:ind w:leftChars="100" w:left="210" w:rightChars="100" w:right="210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left:0;text-align:left;margin-left:228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45937" w:rsidRDefault="00672036">
                <w:pPr>
                  <w:pStyle w:val="a3"/>
                  <w:rPr>
                    <w:szCs w:val="28"/>
                  </w:rPr>
                </w:pPr>
                <w:r>
                  <w:rPr>
                    <w:szCs w:val="28"/>
                  </w:rPr>
                  <w:t xml:space="preserve">— </w:t>
                </w:r>
                <w:r>
                  <w:rPr>
                    <w:szCs w:val="28"/>
                  </w:rPr>
                  <w:fldChar w:fldCharType="begin"/>
                </w:r>
                <w:r>
                  <w:rPr>
                    <w:szCs w:val="28"/>
                  </w:rPr>
                  <w:instrText xml:space="preserve"> PAGE  \* MERGEFORMAT </w:instrText>
                </w:r>
                <w:r>
                  <w:rPr>
                    <w:szCs w:val="28"/>
                  </w:rPr>
                  <w:fldChar w:fldCharType="separate"/>
                </w:r>
                <w:r>
                  <w:rPr>
                    <w:szCs w:val="28"/>
                  </w:rPr>
                  <w:t>10</w:t>
                </w:r>
                <w:r>
                  <w:rPr>
                    <w:szCs w:val="28"/>
                  </w:rPr>
                  <w:fldChar w:fldCharType="end"/>
                </w:r>
                <w:r>
                  <w:rPr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37" w:rsidRDefault="00672036">
    <w:pPr>
      <w:pStyle w:val="a3"/>
      <w:ind w:leftChars="100" w:left="210" w:rightChars="100" w:right="210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937" w:rsidRDefault="00672036">
    <w:pPr>
      <w:pStyle w:val="a3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>
      <w:rPr>
        <w:szCs w:val="28"/>
        <w:lang w:val="zh-CN"/>
      </w:rPr>
      <w:t>-</w:t>
    </w:r>
    <w:r>
      <w:rPr>
        <w:szCs w:val="28"/>
      </w:rPr>
      <w:t xml:space="preserve"> 0 -</w:t>
    </w:r>
    <w:r>
      <w:rPr>
        <w:szCs w:val="28"/>
      </w:rPr>
      <w:fldChar w:fldCharType="end"/>
    </w:r>
  </w:p>
  <w:p w:rsidR="00B45937" w:rsidRDefault="00672036">
    <w:pPr>
      <w:pStyle w:val="a3"/>
      <w:ind w:leftChars="100" w:left="210" w:rightChars="100" w:right="210"/>
      <w:jc w:val="both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D1C63"/>
    <w:rsid w:val="001D1C63"/>
    <w:rsid w:val="003D6829"/>
    <w:rsid w:val="00672036"/>
    <w:rsid w:val="00691FB6"/>
    <w:rsid w:val="00783A24"/>
    <w:rsid w:val="008D2B5B"/>
    <w:rsid w:val="0096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D1C63"/>
    <w:rPr>
      <w:sz w:val="18"/>
      <w:szCs w:val="18"/>
    </w:rPr>
  </w:style>
  <w:style w:type="paragraph" w:styleId="a4">
    <w:name w:val="Normal (Web)"/>
    <w:basedOn w:val="a"/>
    <w:uiPriority w:val="99"/>
    <w:unhideWhenUsed/>
    <w:rsid w:val="001D1C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2023-09-19T08:05:00Z</dcterms:created>
  <dcterms:modified xsi:type="dcterms:W3CDTF">2023-09-19T08:06:00Z</dcterms:modified>
</cp:coreProperties>
</file>